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default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微软雅黑" w:cs="宋体"/>
          <w:b/>
          <w:i w:val="0"/>
          <w:color w:val="000000" w:themeColor="text1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40"/>
          <w:szCs w:val="40"/>
          <w:shd w:val="clear" w:fill="FFFFFF"/>
          <w14:textFill>
            <w14:solidFill>
              <w14:schemeClr w14:val="tx1"/>
            </w14:solidFill>
          </w14:textFill>
        </w:rPr>
        <w:t>药品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 w:themeColor="text1"/>
          <w:spacing w:val="0"/>
          <w:sz w:val="40"/>
          <w:szCs w:val="40"/>
          <w:shd w:val="clear" w:fill="FFFFFF"/>
          <w:lang w:eastAsia="zh-CN"/>
          <w14:textFill>
            <w14:solidFill>
              <w14:schemeClr w14:val="tx1"/>
            </w14:solidFill>
          </w14:textFill>
        </w:rPr>
        <w:t>报价单</w:t>
      </w:r>
    </w:p>
    <w:tbl>
      <w:tblPr>
        <w:tblStyle w:val="2"/>
        <w:tblpPr w:leftFromText="180" w:rightFromText="180" w:vertAnchor="text" w:horzAnchor="page" w:tblpX="2293" w:tblpY="949"/>
        <w:tblOverlap w:val="never"/>
        <w:tblW w:w="10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2318"/>
        <w:gridCol w:w="1127"/>
        <w:gridCol w:w="1003"/>
        <w:gridCol w:w="1263"/>
        <w:gridCol w:w="2136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产品序号</w:t>
            </w:r>
          </w:p>
        </w:tc>
        <w:tc>
          <w:tcPr>
            <w:tcW w:w="2318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药品通用名</w:t>
            </w:r>
          </w:p>
        </w:tc>
        <w:tc>
          <w:tcPr>
            <w:tcW w:w="1127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剂型</w:t>
            </w:r>
          </w:p>
        </w:tc>
        <w:tc>
          <w:tcPr>
            <w:tcW w:w="100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26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13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联动参考价</w:t>
            </w:r>
          </w:p>
        </w:tc>
        <w:tc>
          <w:tcPr>
            <w:tcW w:w="2136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7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03" w:type="dxa"/>
            <w:shd w:val="clear" w:color="000000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1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62"/>
        </w:tabs>
        <w:bidi w:val="0"/>
        <w:jc w:val="left"/>
        <w:rPr>
          <w:b/>
          <w:bCs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lang w:val="en-US" w:eastAsia="zh-CN"/>
        </w:rPr>
        <w:t>报价企业公章：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16F08"/>
    <w:rsid w:val="0EF41324"/>
    <w:rsid w:val="14ED24AD"/>
    <w:rsid w:val="17BA5E87"/>
    <w:rsid w:val="1D4462F9"/>
    <w:rsid w:val="1FE575DA"/>
    <w:rsid w:val="26395A4B"/>
    <w:rsid w:val="29622BAE"/>
    <w:rsid w:val="38CA6FCD"/>
    <w:rsid w:val="3DE21EB2"/>
    <w:rsid w:val="43211ECB"/>
    <w:rsid w:val="45A25BAF"/>
    <w:rsid w:val="483D078F"/>
    <w:rsid w:val="4DA12406"/>
    <w:rsid w:val="579D629A"/>
    <w:rsid w:val="58931BBA"/>
    <w:rsid w:val="59AF17CE"/>
    <w:rsid w:val="5B7D7426"/>
    <w:rsid w:val="5BF03D38"/>
    <w:rsid w:val="5EA72DC1"/>
    <w:rsid w:val="616A6CEF"/>
    <w:rsid w:val="67C555DF"/>
    <w:rsid w:val="6BDA2817"/>
    <w:rsid w:val="6BF60348"/>
    <w:rsid w:val="6EBD609B"/>
    <w:rsid w:val="6FAE025C"/>
    <w:rsid w:val="6FD15F75"/>
    <w:rsid w:val="7061287A"/>
    <w:rsid w:val="70AB115E"/>
    <w:rsid w:val="719C52C9"/>
    <w:rsid w:val="771952D8"/>
    <w:rsid w:val="7CF06676"/>
    <w:rsid w:val="7FB7C611"/>
    <w:rsid w:val="D7EED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Lenovo</dc:creator>
  <cp:lastModifiedBy>Administrator</cp:lastModifiedBy>
  <cp:lastPrinted>2020-08-20T09:00:00Z</cp:lastPrinted>
  <dcterms:modified xsi:type="dcterms:W3CDTF">2022-03-23T07:18:33Z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AEB71AD2A977423A933740D97A767BB5</vt:lpwstr>
  </property>
</Properties>
</file>