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附件1：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/>
          <w:sz w:val="40"/>
        </w:rPr>
        <w:t>阿坝州人民医院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 w:hint="eastAsia"/>
          <w:sz w:val="40"/>
        </w:rPr>
        <w:t>202</w:t>
      </w:r>
      <w:r>
        <w:rPr>
          <w:rFonts w:ascii="黑体" w:eastAsia="黑体" w:cs="黑体"/>
          <w:sz w:val="40"/>
        </w:rPr>
        <w:t>5</w:t>
      </w:r>
      <w:r>
        <w:rPr>
          <w:rFonts w:ascii="黑体" w:eastAsia="黑体" w:cs="黑体" w:hint="eastAsia"/>
          <w:sz w:val="40"/>
        </w:rPr>
        <w:t>年</w:t>
      </w:r>
      <w:r>
        <w:rPr>
          <w:rFonts w:ascii="黑体" w:eastAsia="黑体" w:cs="黑体"/>
          <w:sz w:val="40"/>
        </w:rPr>
        <w:t>打印耗材和外设配件采购</w:t>
      </w:r>
      <w:r>
        <w:rPr>
          <w:rFonts w:ascii="黑体" w:eastAsia="黑体" w:cs="黑体" w:hint="eastAsia"/>
          <w:sz w:val="40"/>
        </w:rPr>
        <w:t>市场调研报名表</w:t>
      </w:r>
    </w:p>
    <w:p>
      <w:pPr>
        <w:spacing w:after="200"/>
      </w:pP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5763"/>
        <w:gridCol w:w="2018"/>
        <w:gridCol w:w="2364"/>
      </w:tblGrid>
      <w:tr>
        <w:trPr>
          <w:trHeight w:val="45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参与项目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rPr>
          <w:trHeight w:val="445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17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5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9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Calibri" w:hAnsi="Calibri"/>
          <w:kern w:val="2"/>
          <w:sz w:val="21"/>
          <w:szCs w:val="21"/>
        </w:rPr>
      </w:pPr>
      <w:r>
        <w:t xml:space="preserve"> </w:t>
      </w:r>
    </w:p>
    <w:p>
      <w:pPr>
        <w:pStyle w:val="17"/>
        <w:shd w:val="clear" w:color="auto" w:fill="FFFFFF"/>
        <w:spacing w:line="360" w:lineRule="auto"/>
        <w:jc w:val="both"/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说明：1、公司名称处需加盖</w:t>
      </w:r>
      <w:r>
        <w:rPr>
          <w:rFonts w:ascii="仿宋" w:eastAsia="仿宋" w:cs="仿宋"/>
          <w:color w:val="000000"/>
          <w:spacing w:val="15"/>
          <w:sz w:val="28"/>
          <w:szCs w:val="28"/>
        </w:rPr>
        <w:t>公司</w:t>
      </w: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公章。2、报名表可按公告信息网络投递电子版，并在后续参加现场调研时再补交纸质版。</w:t>
      </w:r>
    </w:p>
    <w:p>
      <w:pPr>
        <w:rPr>
          <w:rFonts w:ascii="仿宋" w:eastAsia="仿宋" w:cs="仿宋"/>
          <w:color w:val="000000"/>
          <w:spacing w:val="15"/>
          <w:sz w:val="28"/>
          <w:szCs w:val="28"/>
        </w:rPr>
        <w:sectPr>
          <w:pgSz w:w="16838" w:h="11906" w:orient="landscape"/>
          <w:pgMar w:top="1800" w:right="1440" w:bottom="1800" w:left="1440" w:header="708" w:footer="708" w:gutter="0"/>
          <w:docGrid w:linePitch="360" w:charSpace="0"/>
        </w:sectPr>
      </w:pPr>
    </w:p>
    <w:p>
      <w:pPr>
        <w:rPr>
          <w:rFonts w:ascii="仿宋" w:eastAsia="仿宋" w:cs="仿宋" w:hint="eastAsia"/>
          <w:color w:val="000000"/>
          <w:spacing w:val="15"/>
          <w:sz w:val="28"/>
          <w:szCs w:val="28"/>
        </w:rPr>
      </w:pPr>
      <w:r>
        <w:rPr>
          <w:rFonts w:ascii="仿宋" w:eastAsia="仿宋" w:cs="仿宋"/>
          <w:color w:val="000000"/>
          <w:spacing w:val="15"/>
          <w:sz w:val="28"/>
          <w:szCs w:val="28"/>
        </w:rPr>
        <w:t>附件</w:t>
      </w: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2：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 w:hint="eastAsia"/>
          <w:sz w:val="40"/>
        </w:rPr>
        <w:t>承诺函</w:t>
      </w:r>
    </w:p>
    <w:p>
      <w:pPr>
        <w:rPr>
          <w:rFonts w:ascii="仿宋_GB2312" w:eastAsia="宋体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80" w:lineRule="exact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阿坝州人民医院：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我方已全面研究贵院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                                              </w:t>
      </w:r>
      <w:bookmarkStart w:id="0" w:name="_GoBack"/>
      <w:bookmarkEnd w:id="0"/>
      <w:r>
        <w:rPr>
          <w:rFonts w:ascii="华文仿宋" w:eastAsia="华文仿宋"/>
          <w:sz w:val="28"/>
          <w:szCs w:val="28"/>
        </w:rPr>
        <w:t>公告信息，决定参加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华文仿宋" w:eastAsia="华文仿宋"/>
          <w:sz w:val="28"/>
          <w:szCs w:val="28"/>
        </w:rPr>
        <w:t>项目的市场调研。为此，我方特授权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</w:t>
      </w:r>
      <w:r>
        <w:rPr>
          <w:rFonts w:ascii="华文仿宋" w:eastAsia="华文仿宋"/>
          <w:sz w:val="28"/>
          <w:szCs w:val="28"/>
        </w:rPr>
        <w:t>（姓名、职务）代表我方全权处理本次市场调研的有关事宜，并作如下承诺：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一、</w:t>
      </w:r>
      <w:r>
        <w:rPr>
          <w:rFonts w:ascii="华文仿宋" w:eastAsia="华文仿宋" w:hint="eastAsia"/>
          <w:sz w:val="28"/>
          <w:szCs w:val="28"/>
        </w:rPr>
        <w:t>我方已知晓全部调研文件的内容，包括修改文件（如有）以及全部相关资料和有关附件，并对上述文件均无异议。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二、</w:t>
      </w:r>
      <w:r>
        <w:rPr>
          <w:rFonts w:ascii="华文仿宋" w:eastAsia="华文仿宋" w:hint="eastAsia"/>
          <w:sz w:val="28"/>
          <w:szCs w:val="28"/>
        </w:rPr>
        <w:t>我方愿意提供贵院可能另外要求的，与调研有关的文件资料，并保证我方已提供和将要提供的文件资料是真实的、准确的，同时符合贵院相关要求，并愿意对此承担一切法律后果。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三、</w:t>
      </w:r>
      <w:r>
        <w:rPr>
          <w:rFonts w:ascii="华文仿宋" w:eastAsia="华文仿宋" w:hint="eastAsia"/>
          <w:sz w:val="28"/>
          <w:szCs w:val="28"/>
        </w:rPr>
        <w:t>我方报名成功并将调研资料</w:t>
      </w:r>
      <w:r>
        <w:rPr>
          <w:rFonts w:ascii="华文仿宋" w:eastAsia="华文仿宋"/>
          <w:sz w:val="28"/>
          <w:szCs w:val="28"/>
        </w:rPr>
        <w:t>提交</w:t>
      </w:r>
      <w:r>
        <w:rPr>
          <w:rFonts w:ascii="华文仿宋" w:eastAsia="华文仿宋" w:hint="eastAsia"/>
          <w:sz w:val="28"/>
          <w:szCs w:val="28"/>
        </w:rPr>
        <w:t>贵院，无论任何原因，不向贵</w:t>
      </w:r>
      <w:r>
        <w:rPr>
          <w:rFonts w:ascii="华文仿宋" w:eastAsia="华文仿宋"/>
          <w:sz w:val="28"/>
          <w:szCs w:val="28"/>
        </w:rPr>
        <w:t>院</w:t>
      </w:r>
      <w:r>
        <w:rPr>
          <w:rFonts w:ascii="华文仿宋" w:eastAsia="华文仿宋" w:hint="eastAsia"/>
          <w:sz w:val="28"/>
          <w:szCs w:val="28"/>
        </w:rPr>
        <w:t>取回调研资料。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pStyle w:val="19"/>
        <w:spacing w:line="480" w:lineRule="exact"/>
        <w:ind w:firstLineChars="1331" w:firstLine="3727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（公司盖章）</w:t>
      </w:r>
    </w:p>
    <w:p>
      <w:pPr>
        <w:pStyle w:val="19"/>
        <w:spacing w:line="480" w:lineRule="exact"/>
        <w:ind w:firstLineChars="1331" w:firstLine="3727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pStyle w:val="19"/>
        <w:spacing w:line="480" w:lineRule="exact"/>
        <w:ind w:firstLineChars="731" w:firstLine="2047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法定代表人或授权代表（签字）：</w:t>
      </w:r>
    </w:p>
    <w:p>
      <w:pPr>
        <w:pStyle w:val="19"/>
        <w:spacing w:line="480" w:lineRule="exact"/>
        <w:ind w:firstLineChars="731" w:firstLine="2047"/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日期：2025年    月    日</w:t>
      </w:r>
    </w:p>
    <w:p>
      <w:pPr>
        <w:pStyle w:val="17"/>
        <w:shd w:val="clear" w:color="auto" w:fill="FFFFFF"/>
        <w:spacing w:line="360" w:lineRule="auto"/>
        <w:rPr>
          <w:rFonts w:ascii="仿宋" w:eastAsia="仿宋" w:cs="仿宋"/>
          <w:color w:val="000000"/>
          <w:spacing w:val="15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000" w:usb1="0000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720"/>
  <w:drawingGridHorizontalSpacing w:val="110"/>
  <w:drawingGridVerticalSpacing w:val="156"/>
  <w:displayHorizontalDrawingGridEvery w:val="0"/>
  <w:displayVerticalDrawingGridEvery w:val="1"/>
  <w:noPunctuationKerning/>
  <w:compat>
    <w:spaceForUL/>
    <w:doNotExpandShiftReturn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Cambria" w:eastAsia="宋体" w:cs="Times New Roman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Normal (Web)"/>
    <w:basedOn w:val="0"/>
    <w:pPr>
      <w:adjustRightInd/>
      <w:snapToGrid/>
      <w:spacing w:after="0"/>
    </w:pPr>
    <w:rPr>
      <w:rFonts w:ascii="宋体" w:eastAsia="宋体" w:cs="宋体"/>
      <w:sz w:val="24"/>
      <w:szCs w:val="24"/>
    </w:rPr>
  </w:style>
  <w:style w:type="character" w:styleId="18">
    <w:name w:val="Hyperlink"/>
    <w:basedOn w:val="10"/>
    <w:rPr>
      <w:color w:val="0000FF"/>
      <w:u w:val="none"/>
    </w:rPr>
  </w:style>
  <w:style w:type="paragraph" w:customStyle="1" w:styleId="19">
    <w:name w:val="列出段落1"/>
    <w:basedOn w:val="0"/>
    <w:pPr>
      <w:widowControl w:val="0"/>
      <w:adjustRightInd/>
      <w:snapToGrid/>
      <w:spacing w:after="0"/>
      <w:ind w:firstLineChars="200" w:firstLine="200"/>
      <w:jc w:val="both"/>
    </w:pPr>
    <w:rPr>
      <w:rFonts w:ascii="Calibri" w:eastAsia="宋体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388</TotalTime>
  <Application>Yozo_Office27021597764231179</Application>
  <Pages>2</Pages>
  <Words>382</Words>
  <Characters>388</Characters>
  <Lines>52</Lines>
  <Paragraphs>18</Paragraphs>
  <CharactersWithSpaces>572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</cp:lastModifiedBy>
  <cp:revision>45</cp:revision>
  <dcterms:created xsi:type="dcterms:W3CDTF">2022-06-07T02:20:00Z</dcterms:created>
  <dcterms:modified xsi:type="dcterms:W3CDTF">2025-05-12T03:00:09Z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2052-11.8.2.12094</vt:lpwstr>
  </property>
  <property fmtid="{D5CDD505-2E9C-101B-9397-08002B2CF9AE}" pid="3" name="ICV">
    <vt:lpwstr>8C273BC88D2D4E68BCA0758018FDDAC9</vt:lpwstr>
  </property>
</Properties>
</file>